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753"/>
      </w:tblGrid>
      <w:tr w:rsidR="00076F83" w:rsidRPr="007B2406" w14:paraId="08282902" w14:textId="77777777" w:rsidTr="00E527AA">
        <w:tc>
          <w:tcPr>
            <w:tcW w:w="5000" w:type="pct"/>
            <w:shd w:val="clear" w:color="auto" w:fill="auto"/>
          </w:tcPr>
          <w:p w14:paraId="20C03118" w14:textId="3B87622E" w:rsidR="00076F83" w:rsidRPr="00076F83" w:rsidRDefault="00076F83" w:rsidP="00E527A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76F83">
              <w:rPr>
                <w:rFonts w:ascii="Arial Narrow" w:hAnsi="Arial Narrow"/>
                <w:b/>
                <w:bCs/>
                <w:sz w:val="18"/>
                <w:szCs w:val="18"/>
              </w:rPr>
              <w:t>TESTAMENTO PÚBLICO</w:t>
            </w:r>
          </w:p>
        </w:tc>
      </w:tr>
    </w:tbl>
    <w:p w14:paraId="07B9E98D" w14:textId="77777777" w:rsidR="00076F83" w:rsidRDefault="00076F83" w:rsidP="00076F83">
      <w:pPr>
        <w:rPr>
          <w:rFonts w:ascii="Arial Narrow" w:hAnsi="Arial Narrow"/>
          <w:sz w:val="18"/>
          <w:szCs w:val="18"/>
        </w:rPr>
      </w:pPr>
    </w:p>
    <w:p w14:paraId="02418611" w14:textId="77777777" w:rsidR="00076F83" w:rsidRDefault="00076F83" w:rsidP="00076F83">
      <w:pPr>
        <w:rPr>
          <w:rFonts w:ascii="Arial Narrow" w:hAnsi="Arial Narrow"/>
          <w:sz w:val="18"/>
          <w:szCs w:val="18"/>
        </w:rPr>
      </w:pPr>
    </w:p>
    <w:p w14:paraId="26C0E45D" w14:textId="77777777" w:rsidR="00076F83" w:rsidRDefault="00076F83" w:rsidP="00076F83">
      <w:pPr>
        <w:rPr>
          <w:rFonts w:ascii="Arial Narrow" w:hAnsi="Arial Narrow"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753"/>
      </w:tblGrid>
      <w:tr w:rsidR="00076F83" w:rsidRPr="009B66E2" w14:paraId="5B413C8E" w14:textId="77777777" w:rsidTr="00E527AA">
        <w:tc>
          <w:tcPr>
            <w:tcW w:w="5000" w:type="pct"/>
            <w:shd w:val="clear" w:color="auto" w:fill="auto"/>
          </w:tcPr>
          <w:p w14:paraId="51058161" w14:textId="580D7D66" w:rsidR="00076F83" w:rsidRPr="009B66E2" w:rsidRDefault="00076F83" w:rsidP="00E527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B66E2">
              <w:rPr>
                <w:rFonts w:ascii="Arial Narrow" w:hAnsi="Arial Narrow"/>
                <w:b/>
                <w:sz w:val="20"/>
                <w:szCs w:val="20"/>
              </w:rPr>
              <w:t xml:space="preserve">DO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TESTADOR</w:t>
            </w:r>
          </w:p>
        </w:tc>
      </w:tr>
    </w:tbl>
    <w:p w14:paraId="70BCF703" w14:textId="77777777" w:rsidR="00076F83" w:rsidRPr="009B66E2" w:rsidRDefault="00076F83" w:rsidP="00076F83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393"/>
        <w:gridCol w:w="3608"/>
        <w:gridCol w:w="1442"/>
        <w:gridCol w:w="855"/>
      </w:tblGrid>
      <w:tr w:rsidR="00076F83" w:rsidRPr="009B66E2" w14:paraId="416FE358" w14:textId="77777777" w:rsidTr="00076F83">
        <w:tc>
          <w:tcPr>
            <w:tcW w:w="2257" w:type="pct"/>
            <w:gridSpan w:val="2"/>
            <w:shd w:val="clear" w:color="auto" w:fill="auto"/>
            <w:vAlign w:val="center"/>
          </w:tcPr>
          <w:p w14:paraId="1C5D2FB8" w14:textId="77777777" w:rsidR="00076F83" w:rsidRPr="009B66E2" w:rsidRDefault="00076F83" w:rsidP="00E527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B66E2">
              <w:rPr>
                <w:rFonts w:ascii="Arial Narrow" w:hAnsi="Arial Narrow"/>
                <w:b/>
                <w:sz w:val="20"/>
                <w:szCs w:val="20"/>
              </w:rPr>
              <w:t>PESSOA FÍSICA</w:t>
            </w:r>
          </w:p>
        </w:tc>
        <w:tc>
          <w:tcPr>
            <w:tcW w:w="1676" w:type="pct"/>
            <w:shd w:val="clear" w:color="auto" w:fill="auto"/>
          </w:tcPr>
          <w:p w14:paraId="3DFC629C" w14:textId="77777777" w:rsidR="00076F83" w:rsidRPr="009B66E2" w:rsidRDefault="00076F83" w:rsidP="00E527A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B66E2">
              <w:rPr>
                <w:rFonts w:ascii="Arial Narrow" w:hAnsi="Arial Narrow"/>
                <w:sz w:val="20"/>
                <w:szCs w:val="20"/>
              </w:rPr>
              <w:t xml:space="preserve">Onde conseguir </w:t>
            </w:r>
          </w:p>
        </w:tc>
        <w:tc>
          <w:tcPr>
            <w:tcW w:w="670" w:type="pct"/>
            <w:shd w:val="clear" w:color="auto" w:fill="auto"/>
          </w:tcPr>
          <w:p w14:paraId="165FE06D" w14:textId="77777777" w:rsidR="00076F83" w:rsidRPr="009B66E2" w:rsidRDefault="00076F83" w:rsidP="00E527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66E2">
              <w:rPr>
                <w:rFonts w:ascii="Arial Narrow" w:hAnsi="Arial Narrow"/>
                <w:sz w:val="20"/>
                <w:szCs w:val="20"/>
              </w:rPr>
              <w:t>Validade</w:t>
            </w:r>
          </w:p>
        </w:tc>
        <w:tc>
          <w:tcPr>
            <w:tcW w:w="397" w:type="pct"/>
            <w:shd w:val="clear" w:color="auto" w:fill="auto"/>
          </w:tcPr>
          <w:p w14:paraId="773182B2" w14:textId="77777777" w:rsidR="00076F83" w:rsidRPr="009B66E2" w:rsidRDefault="00076F83" w:rsidP="00E527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66E2">
              <w:rPr>
                <w:rFonts w:ascii="Arial Narrow" w:hAnsi="Arial Narrow"/>
                <w:sz w:val="20"/>
                <w:szCs w:val="20"/>
              </w:rPr>
              <w:t>Situação</w:t>
            </w:r>
          </w:p>
        </w:tc>
      </w:tr>
      <w:tr w:rsidR="00076F83" w:rsidRPr="009B66E2" w14:paraId="42744D25" w14:textId="77777777" w:rsidTr="00076F83">
        <w:tc>
          <w:tcPr>
            <w:tcW w:w="216" w:type="pct"/>
            <w:shd w:val="clear" w:color="auto" w:fill="auto"/>
          </w:tcPr>
          <w:p w14:paraId="7C718A65" w14:textId="77777777" w:rsidR="00076F83" w:rsidRPr="009B66E2" w:rsidRDefault="00076F83" w:rsidP="00E527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0" w:type="pct"/>
            <w:shd w:val="clear" w:color="auto" w:fill="auto"/>
          </w:tcPr>
          <w:p w14:paraId="2AD74652" w14:textId="5D72BB2B" w:rsidR="00076F83" w:rsidRPr="009B66E2" w:rsidRDefault="00076F83" w:rsidP="00E527AA">
            <w:pPr>
              <w:rPr>
                <w:rFonts w:ascii="Arial Narrow" w:hAnsi="Arial Narrow"/>
                <w:sz w:val="20"/>
                <w:szCs w:val="20"/>
              </w:rPr>
            </w:pPr>
            <w:r w:rsidRPr="009B66E2">
              <w:rPr>
                <w:rFonts w:ascii="Arial Narrow" w:hAnsi="Arial Narrow"/>
                <w:sz w:val="20"/>
                <w:szCs w:val="20"/>
              </w:rPr>
              <w:t xml:space="preserve">RG e CPF ou CNH </w:t>
            </w:r>
          </w:p>
        </w:tc>
        <w:tc>
          <w:tcPr>
            <w:tcW w:w="1676" w:type="pct"/>
            <w:shd w:val="clear" w:color="auto" w:fill="auto"/>
          </w:tcPr>
          <w:p w14:paraId="1FB1748F" w14:textId="77777777" w:rsidR="00076F83" w:rsidRPr="009B66E2" w:rsidRDefault="00076F83" w:rsidP="00E527A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75D15156" w14:textId="77777777" w:rsidR="00076F83" w:rsidRPr="009B66E2" w:rsidRDefault="00076F83" w:rsidP="00E527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14:paraId="7A2A43B4" w14:textId="77777777" w:rsidR="00076F83" w:rsidRPr="009B66E2" w:rsidRDefault="00076F83" w:rsidP="00E527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6F83" w:rsidRPr="009B66E2" w14:paraId="12BF1F54" w14:textId="77777777" w:rsidTr="00076F83">
        <w:tc>
          <w:tcPr>
            <w:tcW w:w="216" w:type="pct"/>
            <w:shd w:val="clear" w:color="auto" w:fill="auto"/>
          </w:tcPr>
          <w:p w14:paraId="02C06EEB" w14:textId="77777777" w:rsidR="00076F83" w:rsidRPr="009B66E2" w:rsidRDefault="00076F83" w:rsidP="00E527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0" w:type="pct"/>
            <w:shd w:val="clear" w:color="auto" w:fill="auto"/>
          </w:tcPr>
          <w:p w14:paraId="2B6BE51F" w14:textId="77777777" w:rsidR="00076F83" w:rsidRPr="009B66E2" w:rsidRDefault="00076F83" w:rsidP="00E527AA">
            <w:pPr>
              <w:rPr>
                <w:rFonts w:ascii="Arial Narrow" w:hAnsi="Arial Narrow"/>
                <w:sz w:val="20"/>
                <w:szCs w:val="20"/>
              </w:rPr>
            </w:pPr>
            <w:r w:rsidRPr="009B66E2">
              <w:rPr>
                <w:rFonts w:ascii="Arial Narrow" w:hAnsi="Arial Narrow"/>
                <w:sz w:val="20"/>
                <w:szCs w:val="20"/>
              </w:rPr>
              <w:t>Certidão de Casamento atualizada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65418F22" w14:textId="77777777" w:rsidR="00076F83" w:rsidRPr="009B66E2" w:rsidRDefault="00076F83" w:rsidP="00E527A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B66E2">
              <w:rPr>
                <w:rFonts w:ascii="Arial Narrow" w:hAnsi="Arial Narrow"/>
                <w:sz w:val="16"/>
                <w:szCs w:val="16"/>
              </w:rPr>
              <w:t>Cartório onde foi efetuado o Casamento Civil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F1CF707" w14:textId="77777777" w:rsidR="00076F83" w:rsidRPr="009B66E2" w:rsidRDefault="00076F83" w:rsidP="00E527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66E2">
              <w:rPr>
                <w:rFonts w:ascii="Arial Narrow" w:hAnsi="Arial Narrow"/>
                <w:sz w:val="20"/>
                <w:szCs w:val="20"/>
              </w:rPr>
              <w:t>90 dias</w:t>
            </w:r>
          </w:p>
        </w:tc>
        <w:tc>
          <w:tcPr>
            <w:tcW w:w="397" w:type="pct"/>
            <w:shd w:val="clear" w:color="auto" w:fill="auto"/>
          </w:tcPr>
          <w:p w14:paraId="353D7BB2" w14:textId="77777777" w:rsidR="00076F83" w:rsidRPr="009B66E2" w:rsidRDefault="00076F83" w:rsidP="00E527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6F83" w:rsidRPr="009B66E2" w14:paraId="7B2C198C" w14:textId="77777777" w:rsidTr="00076F83">
        <w:tc>
          <w:tcPr>
            <w:tcW w:w="216" w:type="pct"/>
            <w:shd w:val="clear" w:color="auto" w:fill="auto"/>
          </w:tcPr>
          <w:p w14:paraId="72C8D8A3" w14:textId="77777777" w:rsidR="00076F83" w:rsidRPr="009B66E2" w:rsidRDefault="00076F83" w:rsidP="00E527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0" w:type="pct"/>
            <w:shd w:val="clear" w:color="auto" w:fill="auto"/>
          </w:tcPr>
          <w:p w14:paraId="1E2BDE9A" w14:textId="77777777" w:rsidR="00076F83" w:rsidRPr="009B66E2" w:rsidRDefault="00076F83" w:rsidP="00E527AA">
            <w:pPr>
              <w:rPr>
                <w:rFonts w:ascii="Arial Narrow" w:hAnsi="Arial Narrow"/>
                <w:sz w:val="20"/>
                <w:szCs w:val="20"/>
              </w:rPr>
            </w:pPr>
            <w:r w:rsidRPr="009B66E2">
              <w:rPr>
                <w:rFonts w:ascii="Arial Narrow" w:hAnsi="Arial Narrow"/>
                <w:sz w:val="20"/>
                <w:szCs w:val="20"/>
              </w:rPr>
              <w:t>Certidão de Nascimento atualizada (quando solteiro(a)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14077751" w14:textId="77777777" w:rsidR="00076F83" w:rsidRPr="009B66E2" w:rsidRDefault="00076F83" w:rsidP="00E527A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B66E2">
              <w:rPr>
                <w:rFonts w:ascii="Arial Narrow" w:hAnsi="Arial Narrow"/>
                <w:sz w:val="16"/>
                <w:szCs w:val="16"/>
              </w:rPr>
              <w:t>Cartório onde foi efetuado o Registro do Nascimento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D7908D5" w14:textId="77777777" w:rsidR="00076F83" w:rsidRPr="009B66E2" w:rsidRDefault="00076F83" w:rsidP="00E527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66E2">
              <w:rPr>
                <w:rFonts w:ascii="Arial Narrow" w:hAnsi="Arial Narrow"/>
                <w:sz w:val="20"/>
                <w:szCs w:val="20"/>
              </w:rPr>
              <w:t>90 dias</w:t>
            </w:r>
          </w:p>
        </w:tc>
        <w:tc>
          <w:tcPr>
            <w:tcW w:w="397" w:type="pct"/>
            <w:shd w:val="clear" w:color="auto" w:fill="auto"/>
          </w:tcPr>
          <w:p w14:paraId="2754CC3D" w14:textId="77777777" w:rsidR="00076F83" w:rsidRPr="009B66E2" w:rsidRDefault="00076F83" w:rsidP="00E527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5DD0472" w14:textId="77777777" w:rsidR="00076F83" w:rsidRPr="009B66E2" w:rsidRDefault="00076F83" w:rsidP="00076F83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7"/>
        <w:gridCol w:w="4387"/>
        <w:gridCol w:w="3602"/>
        <w:gridCol w:w="1441"/>
        <w:gridCol w:w="856"/>
      </w:tblGrid>
      <w:tr w:rsidR="00076F83" w:rsidRPr="009B66E2" w14:paraId="0C8FDC63" w14:textId="77777777" w:rsidTr="00E527AA">
        <w:tc>
          <w:tcPr>
            <w:tcW w:w="5000" w:type="pct"/>
            <w:gridSpan w:val="5"/>
            <w:shd w:val="clear" w:color="auto" w:fill="auto"/>
          </w:tcPr>
          <w:p w14:paraId="6B007B87" w14:textId="07F98C26" w:rsidR="00076F83" w:rsidRPr="009B66E2" w:rsidRDefault="00076F83" w:rsidP="00E527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B66E2">
              <w:rPr>
                <w:rFonts w:ascii="Arial Narrow" w:hAnsi="Arial Narrow"/>
                <w:b/>
                <w:sz w:val="20"/>
                <w:szCs w:val="20"/>
              </w:rPr>
              <w:t xml:space="preserve">DO </w:t>
            </w:r>
            <w:r>
              <w:rPr>
                <w:rFonts w:ascii="Arial Narrow" w:hAnsi="Arial Narrow"/>
                <w:b/>
                <w:sz w:val="20"/>
                <w:szCs w:val="20"/>
              </w:rPr>
              <w:t>BENEFICIÁRIO</w:t>
            </w:r>
          </w:p>
        </w:tc>
      </w:tr>
      <w:tr w:rsidR="00076F83" w:rsidRPr="009B66E2" w14:paraId="1FCB6A61" w14:textId="77777777" w:rsidTr="0007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7" w:type="pct"/>
            <w:gridSpan w:val="2"/>
            <w:shd w:val="clear" w:color="auto" w:fill="auto"/>
            <w:vAlign w:val="center"/>
          </w:tcPr>
          <w:p w14:paraId="06067CA3" w14:textId="77777777" w:rsidR="00076F83" w:rsidRPr="009B66E2" w:rsidRDefault="00076F83" w:rsidP="00E527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75" w:type="pct"/>
            <w:shd w:val="clear" w:color="auto" w:fill="auto"/>
          </w:tcPr>
          <w:p w14:paraId="41E8354F" w14:textId="77777777" w:rsidR="00076F83" w:rsidRPr="009B66E2" w:rsidRDefault="00076F83" w:rsidP="00E527A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670" w:type="pct"/>
            <w:shd w:val="clear" w:color="auto" w:fill="auto"/>
          </w:tcPr>
          <w:p w14:paraId="0451E51B" w14:textId="77777777" w:rsidR="00076F83" w:rsidRPr="009B66E2" w:rsidRDefault="00076F83" w:rsidP="00E527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66E2">
              <w:rPr>
                <w:rFonts w:ascii="Arial Narrow" w:hAnsi="Arial Narrow"/>
                <w:sz w:val="20"/>
                <w:szCs w:val="20"/>
              </w:rPr>
              <w:t>Validade</w:t>
            </w:r>
          </w:p>
        </w:tc>
        <w:tc>
          <w:tcPr>
            <w:tcW w:w="398" w:type="pct"/>
            <w:shd w:val="clear" w:color="auto" w:fill="auto"/>
          </w:tcPr>
          <w:p w14:paraId="54CEE246" w14:textId="77777777" w:rsidR="00076F83" w:rsidRPr="009B66E2" w:rsidRDefault="00076F83" w:rsidP="00E527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66E2">
              <w:rPr>
                <w:rFonts w:ascii="Arial Narrow" w:hAnsi="Arial Narrow"/>
                <w:sz w:val="20"/>
                <w:szCs w:val="20"/>
              </w:rPr>
              <w:t>Situação</w:t>
            </w:r>
          </w:p>
        </w:tc>
      </w:tr>
      <w:tr w:rsidR="00076F83" w:rsidRPr="009B66E2" w14:paraId="2C1D19C6" w14:textId="77777777" w:rsidTr="0007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shd w:val="clear" w:color="auto" w:fill="auto"/>
          </w:tcPr>
          <w:p w14:paraId="59BCC1A3" w14:textId="77777777" w:rsidR="00076F83" w:rsidRPr="009B66E2" w:rsidRDefault="00076F83" w:rsidP="00076F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40" w:type="pct"/>
            <w:shd w:val="clear" w:color="auto" w:fill="auto"/>
          </w:tcPr>
          <w:p w14:paraId="395D5F1C" w14:textId="5907659C" w:rsidR="00076F83" w:rsidRPr="009B66E2" w:rsidRDefault="00076F83" w:rsidP="00076F83">
            <w:pPr>
              <w:rPr>
                <w:rFonts w:ascii="Arial Narrow" w:hAnsi="Arial Narrow"/>
                <w:sz w:val="20"/>
                <w:szCs w:val="20"/>
              </w:rPr>
            </w:pPr>
            <w:r w:rsidRPr="009B66E2">
              <w:rPr>
                <w:rFonts w:ascii="Arial Narrow" w:hAnsi="Arial Narrow"/>
                <w:sz w:val="20"/>
                <w:szCs w:val="20"/>
              </w:rPr>
              <w:t xml:space="preserve">RG e CPF ou CNH </w:t>
            </w:r>
            <w:r>
              <w:rPr>
                <w:rFonts w:ascii="Arial Narrow" w:hAnsi="Arial Narrow"/>
                <w:sz w:val="20"/>
                <w:szCs w:val="20"/>
              </w:rPr>
              <w:t>(ou apenas as informações)</w:t>
            </w:r>
          </w:p>
        </w:tc>
        <w:tc>
          <w:tcPr>
            <w:tcW w:w="1675" w:type="pct"/>
            <w:shd w:val="clear" w:color="auto" w:fill="auto"/>
            <w:vAlign w:val="center"/>
          </w:tcPr>
          <w:p w14:paraId="4E16874B" w14:textId="77777777" w:rsidR="00076F83" w:rsidRPr="009B66E2" w:rsidRDefault="00076F83" w:rsidP="00076F8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1512515" w14:textId="77777777" w:rsidR="00076F83" w:rsidRPr="009B66E2" w:rsidRDefault="00076F83" w:rsidP="00076F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66E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14:paraId="3108727E" w14:textId="77777777" w:rsidR="00076F83" w:rsidRPr="009B66E2" w:rsidRDefault="00076F83" w:rsidP="00076F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3729E23" w14:textId="77777777" w:rsidR="00076F83" w:rsidRDefault="00076F83" w:rsidP="00076F83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292"/>
        <w:gridCol w:w="3655"/>
        <w:gridCol w:w="1442"/>
        <w:gridCol w:w="850"/>
      </w:tblGrid>
      <w:tr w:rsidR="00076F83" w:rsidRPr="00267659" w14:paraId="4B6F1FB4" w14:textId="77777777" w:rsidTr="00E527AA">
        <w:tc>
          <w:tcPr>
            <w:tcW w:w="5000" w:type="pct"/>
            <w:gridSpan w:val="5"/>
            <w:shd w:val="clear" w:color="auto" w:fill="auto"/>
          </w:tcPr>
          <w:p w14:paraId="0F29A36C" w14:textId="2ECB981C" w:rsidR="00076F83" w:rsidRPr="00265AD9" w:rsidRDefault="00076F83" w:rsidP="00E527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DAS TESTEMUNHAS</w:t>
            </w:r>
          </w:p>
        </w:tc>
      </w:tr>
      <w:tr w:rsidR="00076F83" w:rsidRPr="00597914" w14:paraId="10AFC0A6" w14:textId="77777777" w:rsidTr="006469B8">
        <w:trPr>
          <w:trHeight w:val="61"/>
        </w:trPr>
        <w:tc>
          <w:tcPr>
            <w:tcW w:w="243" w:type="pct"/>
            <w:shd w:val="clear" w:color="auto" w:fill="auto"/>
          </w:tcPr>
          <w:p w14:paraId="01202272" w14:textId="77777777" w:rsidR="00076F83" w:rsidRPr="00597914" w:rsidRDefault="00076F83" w:rsidP="00076F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94" w:type="pct"/>
            <w:shd w:val="clear" w:color="auto" w:fill="auto"/>
          </w:tcPr>
          <w:p w14:paraId="48D63206" w14:textId="2AADE44E" w:rsidR="00076F83" w:rsidRPr="00265AD9" w:rsidRDefault="00076F83" w:rsidP="00076F83">
            <w:pPr>
              <w:rPr>
                <w:rFonts w:ascii="Arial Narrow" w:hAnsi="Arial Narrow"/>
                <w:sz w:val="20"/>
                <w:szCs w:val="20"/>
              </w:rPr>
            </w:pPr>
            <w:r w:rsidRPr="009B66E2">
              <w:rPr>
                <w:rFonts w:ascii="Arial Narrow" w:hAnsi="Arial Narrow"/>
                <w:sz w:val="20"/>
                <w:szCs w:val="20"/>
              </w:rPr>
              <w:t xml:space="preserve">RG e CPF ou CNH </w:t>
            </w:r>
          </w:p>
        </w:tc>
        <w:tc>
          <w:tcPr>
            <w:tcW w:w="1698" w:type="pct"/>
            <w:shd w:val="clear" w:color="auto" w:fill="auto"/>
            <w:vAlign w:val="center"/>
          </w:tcPr>
          <w:p w14:paraId="5C49FC60" w14:textId="135C23CE" w:rsidR="00076F83" w:rsidRPr="00265AD9" w:rsidRDefault="00076F83" w:rsidP="00076F8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0" w:type="pct"/>
            <w:shd w:val="clear" w:color="auto" w:fill="auto"/>
          </w:tcPr>
          <w:p w14:paraId="1D63DF45" w14:textId="77777777" w:rsidR="00076F83" w:rsidRPr="00597914" w:rsidRDefault="00076F83" w:rsidP="00076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14:paraId="1B791F3A" w14:textId="77777777" w:rsidR="00076F83" w:rsidRPr="00597914" w:rsidRDefault="00076F83" w:rsidP="00076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76F83" w:rsidRPr="00597914" w14:paraId="608564E7" w14:textId="77777777" w:rsidTr="006469B8">
        <w:trPr>
          <w:trHeight w:val="61"/>
        </w:trPr>
        <w:tc>
          <w:tcPr>
            <w:tcW w:w="243" w:type="pct"/>
            <w:shd w:val="clear" w:color="auto" w:fill="auto"/>
          </w:tcPr>
          <w:p w14:paraId="7926AB51" w14:textId="77777777" w:rsidR="00076F83" w:rsidRPr="00597914" w:rsidRDefault="00076F83" w:rsidP="00076F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94" w:type="pct"/>
            <w:shd w:val="clear" w:color="auto" w:fill="auto"/>
          </w:tcPr>
          <w:p w14:paraId="5B87324B" w14:textId="08385ECE" w:rsidR="00076F83" w:rsidRPr="009B66E2" w:rsidRDefault="00076F83" w:rsidP="00076F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Qualificação completa</w:t>
            </w:r>
          </w:p>
        </w:tc>
        <w:tc>
          <w:tcPr>
            <w:tcW w:w="1698" w:type="pct"/>
            <w:shd w:val="clear" w:color="auto" w:fill="auto"/>
            <w:vAlign w:val="center"/>
          </w:tcPr>
          <w:p w14:paraId="6CA1486D" w14:textId="77777777" w:rsidR="00076F83" w:rsidRDefault="00076F83" w:rsidP="00076F8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0" w:type="pct"/>
            <w:shd w:val="clear" w:color="auto" w:fill="auto"/>
          </w:tcPr>
          <w:p w14:paraId="02646DFF" w14:textId="77777777" w:rsidR="00076F83" w:rsidRPr="00597914" w:rsidRDefault="00076F83" w:rsidP="00076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</w:tcPr>
          <w:p w14:paraId="61DC6E6E" w14:textId="77777777" w:rsidR="00076F83" w:rsidRPr="00597914" w:rsidRDefault="00076F83" w:rsidP="00076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17E6C35" w14:textId="77777777" w:rsidR="00076F83" w:rsidRDefault="00076F83" w:rsidP="00076F83">
      <w:pPr>
        <w:rPr>
          <w:rFonts w:ascii="Arial Narrow" w:hAnsi="Arial Narrow"/>
          <w:sz w:val="20"/>
          <w:szCs w:val="20"/>
        </w:rPr>
      </w:pPr>
    </w:p>
    <w:p w14:paraId="4D4A2ED9" w14:textId="77777777" w:rsidR="00076F83" w:rsidRDefault="00076F83" w:rsidP="00076F83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292"/>
        <w:gridCol w:w="3655"/>
        <w:gridCol w:w="1442"/>
        <w:gridCol w:w="850"/>
      </w:tblGrid>
      <w:tr w:rsidR="00076F83" w:rsidRPr="00267659" w14:paraId="7B4881F9" w14:textId="77777777" w:rsidTr="00E527AA">
        <w:tc>
          <w:tcPr>
            <w:tcW w:w="5000" w:type="pct"/>
            <w:gridSpan w:val="5"/>
            <w:shd w:val="clear" w:color="auto" w:fill="auto"/>
          </w:tcPr>
          <w:p w14:paraId="31F4114D" w14:textId="378594D6" w:rsidR="00076F83" w:rsidRPr="00265AD9" w:rsidRDefault="00076F83" w:rsidP="00E527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 BENS</w:t>
            </w:r>
          </w:p>
        </w:tc>
      </w:tr>
      <w:tr w:rsidR="00076F83" w:rsidRPr="00597914" w14:paraId="75986DD8" w14:textId="77777777" w:rsidTr="006469B8">
        <w:trPr>
          <w:trHeight w:val="61"/>
        </w:trPr>
        <w:tc>
          <w:tcPr>
            <w:tcW w:w="243" w:type="pct"/>
            <w:shd w:val="clear" w:color="auto" w:fill="auto"/>
          </w:tcPr>
          <w:p w14:paraId="27AF26D8" w14:textId="77777777" w:rsidR="00076F83" w:rsidRPr="00597914" w:rsidRDefault="00076F83" w:rsidP="00E527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94" w:type="pct"/>
            <w:shd w:val="clear" w:color="auto" w:fill="auto"/>
          </w:tcPr>
          <w:p w14:paraId="0571E9D7" w14:textId="1CCC441A" w:rsidR="00076F83" w:rsidRPr="00265AD9" w:rsidRDefault="00D01D41" w:rsidP="00E527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da matrícula ou escritura do imóvel</w:t>
            </w:r>
          </w:p>
        </w:tc>
        <w:tc>
          <w:tcPr>
            <w:tcW w:w="1698" w:type="pct"/>
            <w:shd w:val="clear" w:color="auto" w:fill="auto"/>
            <w:vAlign w:val="center"/>
          </w:tcPr>
          <w:p w14:paraId="7E248783" w14:textId="38DDB7FB" w:rsidR="00076F83" w:rsidRPr="00265AD9" w:rsidRDefault="006469B8" w:rsidP="00E527A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Os documentos referentes aos bens não são obrigatórios, são solicitados apenas para descrevê-los.  </w:t>
            </w:r>
          </w:p>
        </w:tc>
        <w:tc>
          <w:tcPr>
            <w:tcW w:w="670" w:type="pct"/>
            <w:shd w:val="clear" w:color="auto" w:fill="auto"/>
          </w:tcPr>
          <w:p w14:paraId="5A6FA573" w14:textId="77777777" w:rsidR="00076F83" w:rsidRPr="00597914" w:rsidRDefault="00076F83" w:rsidP="00E527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14:paraId="082B062C" w14:textId="77777777" w:rsidR="00076F83" w:rsidRPr="00597914" w:rsidRDefault="00076F83" w:rsidP="00E527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1D41" w:rsidRPr="00597914" w14:paraId="3B7C0F15" w14:textId="77777777" w:rsidTr="006469B8">
        <w:trPr>
          <w:trHeight w:val="61"/>
        </w:trPr>
        <w:tc>
          <w:tcPr>
            <w:tcW w:w="243" w:type="pct"/>
            <w:shd w:val="clear" w:color="auto" w:fill="auto"/>
          </w:tcPr>
          <w:p w14:paraId="2901AED5" w14:textId="77777777" w:rsidR="00D01D41" w:rsidRPr="00597914" w:rsidRDefault="00D01D41" w:rsidP="00E527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94" w:type="pct"/>
            <w:shd w:val="clear" w:color="auto" w:fill="auto"/>
          </w:tcPr>
          <w:p w14:paraId="409CEB1C" w14:textId="60F1EB0E" w:rsidR="00D01D41" w:rsidRDefault="00D01D41" w:rsidP="00E527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Documento do veículo</w:t>
            </w:r>
          </w:p>
        </w:tc>
        <w:tc>
          <w:tcPr>
            <w:tcW w:w="1698" w:type="pct"/>
            <w:shd w:val="clear" w:color="auto" w:fill="auto"/>
            <w:vAlign w:val="center"/>
          </w:tcPr>
          <w:p w14:paraId="5EF460D2" w14:textId="77777777" w:rsidR="00D01D41" w:rsidRPr="00265AD9" w:rsidRDefault="00D01D41" w:rsidP="00E527A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0" w:type="pct"/>
            <w:shd w:val="clear" w:color="auto" w:fill="auto"/>
          </w:tcPr>
          <w:p w14:paraId="60333559" w14:textId="77777777" w:rsidR="00D01D41" w:rsidRPr="00597914" w:rsidRDefault="00D01D41" w:rsidP="00E527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</w:tcPr>
          <w:p w14:paraId="2792881A" w14:textId="77777777" w:rsidR="00D01D41" w:rsidRPr="00597914" w:rsidRDefault="00D01D41" w:rsidP="00E527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3BAE995" w14:textId="77777777" w:rsidR="00076F83" w:rsidRDefault="00076F83" w:rsidP="00076F83">
      <w:pPr>
        <w:rPr>
          <w:rFonts w:ascii="Arial Narrow" w:hAnsi="Arial Narrow"/>
          <w:sz w:val="20"/>
          <w:szCs w:val="20"/>
        </w:rPr>
      </w:pPr>
    </w:p>
    <w:p w14:paraId="183C5517" w14:textId="77777777" w:rsidR="00076F83" w:rsidRDefault="00076F83" w:rsidP="00076F83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292"/>
        <w:gridCol w:w="3655"/>
        <w:gridCol w:w="1442"/>
        <w:gridCol w:w="850"/>
      </w:tblGrid>
      <w:tr w:rsidR="00076F83" w:rsidRPr="00267659" w14:paraId="591A8CFE" w14:textId="77777777" w:rsidTr="00E527AA">
        <w:tc>
          <w:tcPr>
            <w:tcW w:w="5000" w:type="pct"/>
            <w:gridSpan w:val="5"/>
            <w:shd w:val="clear" w:color="auto" w:fill="auto"/>
          </w:tcPr>
          <w:p w14:paraId="1167E074" w14:textId="77777777" w:rsidR="00076F83" w:rsidRPr="00265AD9" w:rsidRDefault="00076F83" w:rsidP="00E527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5AD9">
              <w:rPr>
                <w:rFonts w:ascii="Arial Narrow" w:hAnsi="Arial Narrow"/>
                <w:b/>
                <w:sz w:val="20"/>
                <w:szCs w:val="20"/>
              </w:rPr>
              <w:t>EMOLUMENTOS</w:t>
            </w:r>
          </w:p>
        </w:tc>
      </w:tr>
      <w:tr w:rsidR="00076F83" w:rsidRPr="00597914" w14:paraId="63591504" w14:textId="77777777" w:rsidTr="006469B8">
        <w:trPr>
          <w:trHeight w:val="61"/>
        </w:trPr>
        <w:tc>
          <w:tcPr>
            <w:tcW w:w="243" w:type="pct"/>
            <w:shd w:val="clear" w:color="auto" w:fill="auto"/>
          </w:tcPr>
          <w:p w14:paraId="6A9FD7B8" w14:textId="77777777" w:rsidR="00076F83" w:rsidRPr="00597914" w:rsidRDefault="00076F83" w:rsidP="00E527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94" w:type="pct"/>
            <w:shd w:val="clear" w:color="auto" w:fill="auto"/>
          </w:tcPr>
          <w:p w14:paraId="112399D2" w14:textId="77777777" w:rsidR="00076F83" w:rsidRPr="00265AD9" w:rsidRDefault="00076F83" w:rsidP="00E527AA">
            <w:pPr>
              <w:rPr>
                <w:rFonts w:ascii="Arial Narrow" w:hAnsi="Arial Narrow"/>
                <w:sz w:val="20"/>
                <w:szCs w:val="20"/>
              </w:rPr>
            </w:pPr>
            <w:r w:rsidRPr="00265AD9">
              <w:rPr>
                <w:rFonts w:ascii="Arial Narrow" w:hAnsi="Arial Narrow"/>
                <w:sz w:val="20"/>
                <w:szCs w:val="20"/>
              </w:rPr>
              <w:t>Emolumentos/FRJ/ISS – Boleto e comprovante</w:t>
            </w:r>
          </w:p>
        </w:tc>
        <w:tc>
          <w:tcPr>
            <w:tcW w:w="1698" w:type="pct"/>
            <w:shd w:val="clear" w:color="auto" w:fill="auto"/>
            <w:vAlign w:val="center"/>
          </w:tcPr>
          <w:p w14:paraId="1DD0B6F4" w14:textId="77777777" w:rsidR="00076F83" w:rsidRPr="00265AD9" w:rsidRDefault="00076F83" w:rsidP="00E527A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65AD9">
              <w:rPr>
                <w:rFonts w:ascii="Arial Narrow" w:hAnsi="Arial Narrow"/>
                <w:sz w:val="16"/>
                <w:szCs w:val="16"/>
              </w:rPr>
              <w:t>Tabelionato</w:t>
            </w:r>
          </w:p>
        </w:tc>
        <w:tc>
          <w:tcPr>
            <w:tcW w:w="670" w:type="pct"/>
            <w:shd w:val="clear" w:color="auto" w:fill="auto"/>
          </w:tcPr>
          <w:p w14:paraId="6B0761D0" w14:textId="77777777" w:rsidR="00076F83" w:rsidRPr="00597914" w:rsidRDefault="00076F83" w:rsidP="00E527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14:paraId="15406B17" w14:textId="77777777" w:rsidR="00076F83" w:rsidRPr="00597914" w:rsidRDefault="00076F83" w:rsidP="00E527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B630CB7" w14:textId="77777777" w:rsidR="00D01D41" w:rsidRDefault="00D01D41" w:rsidP="00D01D41">
      <w:pPr>
        <w:jc w:val="both"/>
        <w:rPr>
          <w:rFonts w:ascii="Arial" w:hAnsi="Arial" w:cs="Arial"/>
          <w:sz w:val="20"/>
          <w:szCs w:val="20"/>
        </w:rPr>
      </w:pPr>
    </w:p>
    <w:p w14:paraId="5DC1D543" w14:textId="77777777" w:rsidR="00076F83" w:rsidRPr="009B66E2" w:rsidRDefault="00076F83" w:rsidP="00076F83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76F83" w:rsidRPr="007B2406" w14:paraId="05959165" w14:textId="77777777" w:rsidTr="00E527AA">
        <w:tc>
          <w:tcPr>
            <w:tcW w:w="5000" w:type="pct"/>
            <w:shd w:val="clear" w:color="auto" w:fill="auto"/>
          </w:tcPr>
          <w:p w14:paraId="701F409B" w14:textId="77777777" w:rsidR="00076F83" w:rsidRPr="00D01D41" w:rsidRDefault="00076F83" w:rsidP="00E527AA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01D41">
              <w:rPr>
                <w:rFonts w:ascii="Arial" w:hAnsi="Arial" w:cs="Arial"/>
                <w:sz w:val="18"/>
                <w:szCs w:val="18"/>
                <w:u w:val="single"/>
              </w:rPr>
              <w:t>Observações:</w:t>
            </w:r>
          </w:p>
          <w:p w14:paraId="79FE6F45" w14:textId="77777777" w:rsidR="00076F83" w:rsidRPr="00D01D41" w:rsidRDefault="00076F83" w:rsidP="00E52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1D41">
              <w:rPr>
                <w:rFonts w:ascii="Arial" w:hAnsi="Arial" w:cs="Arial"/>
                <w:sz w:val="18"/>
                <w:szCs w:val="18"/>
              </w:rPr>
              <w:t xml:space="preserve">-Todos os documentos de identidade devem ser apresentados no original, não podem ser </w:t>
            </w:r>
            <w:proofErr w:type="spellStart"/>
            <w:r w:rsidRPr="00D01D41">
              <w:rPr>
                <w:rFonts w:ascii="Arial" w:hAnsi="Arial" w:cs="Arial"/>
                <w:sz w:val="18"/>
                <w:szCs w:val="18"/>
              </w:rPr>
              <w:t>replastificados</w:t>
            </w:r>
            <w:proofErr w:type="spellEnd"/>
            <w:r w:rsidRPr="00D01D41">
              <w:rPr>
                <w:rFonts w:ascii="Arial" w:hAnsi="Arial" w:cs="Arial"/>
                <w:sz w:val="18"/>
                <w:szCs w:val="18"/>
              </w:rPr>
              <w:t xml:space="preserve">, em mau estado ou antigo a ponto de não identificar o portador pela foto. </w:t>
            </w:r>
          </w:p>
          <w:p w14:paraId="30FF98BD" w14:textId="77777777" w:rsidR="00076F83" w:rsidRPr="00D01D41" w:rsidRDefault="00076F83" w:rsidP="00E52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1D41">
              <w:rPr>
                <w:rFonts w:ascii="Arial" w:hAnsi="Arial" w:cs="Arial"/>
                <w:sz w:val="18"/>
                <w:szCs w:val="18"/>
              </w:rPr>
              <w:t>-</w:t>
            </w:r>
            <w:r w:rsidRPr="00D01D41">
              <w:rPr>
                <w:rFonts w:ascii="Arial" w:hAnsi="Arial" w:cs="Arial"/>
                <w:b/>
                <w:sz w:val="18"/>
                <w:szCs w:val="18"/>
              </w:rPr>
              <w:t>Os documentos estrangeiros deverão ser apostilados/legalizados, traduzidos e registrados no Ofício competente</w:t>
            </w:r>
            <w:r w:rsidRPr="00D01D4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934913" w14:textId="77777777" w:rsidR="00076F83" w:rsidRPr="00D01D41" w:rsidRDefault="00076F83" w:rsidP="00E52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1D41">
              <w:rPr>
                <w:rFonts w:ascii="Arial" w:hAnsi="Arial" w:cs="Arial"/>
                <w:sz w:val="18"/>
                <w:szCs w:val="18"/>
              </w:rPr>
              <w:t>-É admissível às partes se fazerem representar por mandatário, desde que por instrumento público com poderes especiais. No caso de procuração para vender imóvel, deverá constar expressamente a outorga de poderes para “transmitir posse, domínio e ação; responder pela evicção e direito”, além dos demais exigidos no ato.</w:t>
            </w:r>
          </w:p>
          <w:p w14:paraId="25674382" w14:textId="77777777" w:rsidR="00076F83" w:rsidRPr="007B2406" w:rsidRDefault="00076F83" w:rsidP="00E527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01D41">
              <w:rPr>
                <w:rFonts w:ascii="Arial" w:hAnsi="Arial" w:cs="Arial"/>
                <w:sz w:val="18"/>
                <w:szCs w:val="18"/>
              </w:rPr>
              <w:t xml:space="preserve">-O Tabelião poderá exigir, </w:t>
            </w:r>
            <w:r w:rsidRPr="00D01D41">
              <w:rPr>
                <w:rFonts w:ascii="Arial" w:hAnsi="Arial" w:cs="Arial"/>
                <w:i/>
                <w:sz w:val="18"/>
                <w:szCs w:val="18"/>
              </w:rPr>
              <w:t>ad cautelam</w:t>
            </w:r>
            <w:r w:rsidRPr="00D01D41">
              <w:rPr>
                <w:rFonts w:ascii="Arial" w:hAnsi="Arial" w:cs="Arial"/>
                <w:sz w:val="18"/>
                <w:szCs w:val="18"/>
              </w:rPr>
              <w:t>, outros documentos que julgar necessários para a segurança jurídica do ato a ser formalizado, além dos acima relacionados.</w:t>
            </w:r>
          </w:p>
        </w:tc>
      </w:tr>
    </w:tbl>
    <w:p w14:paraId="55F787E3" w14:textId="0C3A93B3" w:rsidR="00076F83" w:rsidRDefault="00D01D41" w:rsidP="00076F8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EFE606" wp14:editId="67034F3D">
                <wp:simplePos x="0" y="0"/>
                <wp:positionH relativeFrom="column">
                  <wp:posOffset>-7620</wp:posOffset>
                </wp:positionH>
                <wp:positionV relativeFrom="paragraph">
                  <wp:posOffset>323850</wp:posOffset>
                </wp:positionV>
                <wp:extent cx="6858000" cy="1695450"/>
                <wp:effectExtent l="0" t="0" r="19050" b="19050"/>
                <wp:wrapSquare wrapText="bothSides"/>
                <wp:docPr id="211328359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2CD27" id="Retângulo 1" o:spid="_x0000_s1026" style="position:absolute;margin-left:-.6pt;margin-top:25.5pt;width:540pt;height:13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" fillcolor="white [3201]" strokecolor="#70ad47 [3209]" strokeweight="1pt">
                <w10:wrap type="square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C4547" wp14:editId="7F3F1D8A">
                <wp:simplePos x="0" y="0"/>
                <wp:positionH relativeFrom="column">
                  <wp:posOffset>-7620</wp:posOffset>
                </wp:positionH>
                <wp:positionV relativeFrom="paragraph">
                  <wp:posOffset>323851</wp:posOffset>
                </wp:positionV>
                <wp:extent cx="6858000" cy="1695450"/>
                <wp:effectExtent l="0" t="0" r="19050" b="19050"/>
                <wp:wrapNone/>
                <wp:docPr id="116017540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88611" w14:textId="77777777" w:rsidR="00D01D41" w:rsidRPr="00E479B0" w:rsidRDefault="00D01D41" w:rsidP="00D01D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79B0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CÓDIGO CIVIL:</w:t>
                            </w:r>
                          </w:p>
                          <w:p w14:paraId="4AEC1D01" w14:textId="77777777" w:rsidR="00D01D41" w:rsidRPr="00D01D41" w:rsidRDefault="00D01D41" w:rsidP="00D01D41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01D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Art. 1.789. Havendo herdeiros necessários, o testador só poderá dispor da metade da herança.</w:t>
                            </w:r>
                          </w:p>
                          <w:p w14:paraId="5F219F9B" w14:textId="77777777" w:rsidR="00D01D41" w:rsidRPr="00D01D41" w:rsidRDefault="00D01D41" w:rsidP="00D01D41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01D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Art. 1.845. São herdeiros necessários os descendentes, os ascendentes e o cônjuge.</w:t>
                            </w:r>
                          </w:p>
                          <w:p w14:paraId="27F4DAE5" w14:textId="77777777" w:rsidR="00D01D41" w:rsidRPr="00D01D41" w:rsidRDefault="00D01D41" w:rsidP="00D01D4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01D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Art. 1.846. Pertence aos herdeiros necessários, de pleno direito, a metade dos bens da herança, constituindo a legítima.</w:t>
                            </w:r>
                          </w:p>
                          <w:p w14:paraId="777E5802" w14:textId="77777777" w:rsidR="00D01D41" w:rsidRPr="00D01D41" w:rsidRDefault="00D01D41" w:rsidP="00D01D4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01D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Art. 1.857. Toda pessoa capaz pode dispor, por testamento, da totalidade dos seus bens, ou de parte deles, para depois de sua morte.</w:t>
                            </w:r>
                          </w:p>
                          <w:p w14:paraId="4503363E" w14:textId="77777777" w:rsidR="00D01D41" w:rsidRPr="00D01D41" w:rsidRDefault="00D01D41" w:rsidP="00D01D4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01D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§ 1 </w:t>
                            </w:r>
                            <w:r w:rsidRPr="00D01D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o </w:t>
                            </w:r>
                            <w:r w:rsidRPr="00D01D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 legítima dos herdeiros necessários não poderá ser incluída no testamento.</w:t>
                            </w:r>
                          </w:p>
                          <w:p w14:paraId="2744C98F" w14:textId="77777777" w:rsidR="00D01D41" w:rsidRPr="00D01D41" w:rsidRDefault="00D01D41" w:rsidP="00D01D4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01D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§ 2 </w:t>
                            </w:r>
                            <w:r w:rsidRPr="00D01D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o </w:t>
                            </w:r>
                            <w:r w:rsidRPr="00D01D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São válidas as disposições testamentárias de caráter não patrimonial, ainda que o testador somente a elas se tenha limitado.</w:t>
                            </w:r>
                          </w:p>
                          <w:p w14:paraId="14F52F0B" w14:textId="77777777" w:rsidR="00D01D41" w:rsidRPr="00D01D41" w:rsidRDefault="00D01D41" w:rsidP="00D01D4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01D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Art. 1.858. O testamento é ato personalíssimo, podendo ser mudado a qualquer tempo.</w:t>
                            </w:r>
                          </w:p>
                          <w:p w14:paraId="1D1A8666" w14:textId="77777777" w:rsidR="00D01D41" w:rsidRPr="00D01D41" w:rsidRDefault="00D01D41" w:rsidP="00D01D41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01D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Art. 1.859. Extingue-se em cinco anos o direito de impugnar a validade do testamento, contado o prazo da data do seu registro.</w:t>
                            </w:r>
                          </w:p>
                          <w:p w14:paraId="04174F34" w14:textId="77777777" w:rsidR="00D01D41" w:rsidRDefault="00D01D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C454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6pt;margin-top:25.5pt;width:540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" fillcolor="white [3201]" strokeweight=".5pt">
                <v:textbox>
                  <w:txbxContent>
                    <w:p w14:paraId="3E688611" w14:textId="77777777" w:rsidR="00D01D41" w:rsidRPr="00E479B0" w:rsidRDefault="00D01D41" w:rsidP="00D01D41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479B0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CÓDIGO CIVIL:</w:t>
                      </w:r>
                    </w:p>
                    <w:p w14:paraId="4AEC1D01" w14:textId="77777777" w:rsidR="00D01D41" w:rsidRPr="00D01D41" w:rsidRDefault="00D01D41" w:rsidP="00D01D41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01D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Art. 1.789. Havendo herdeiros necessários, o testador só poderá dispor da metade da herança.</w:t>
                      </w:r>
                    </w:p>
                    <w:p w14:paraId="5F219F9B" w14:textId="77777777" w:rsidR="00D01D41" w:rsidRPr="00D01D41" w:rsidRDefault="00D01D41" w:rsidP="00D01D41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01D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Art. 1.845. São herdeiros necessários os descendentes, os ascendentes e o cônjuge.</w:t>
                      </w:r>
                    </w:p>
                    <w:p w14:paraId="27F4DAE5" w14:textId="77777777" w:rsidR="00D01D41" w:rsidRPr="00D01D41" w:rsidRDefault="00D01D41" w:rsidP="00D01D4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01D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Art. 1.846. Pertence aos herdeiros necessários, de pleno direito, a metade dos bens da herança, constituindo a legítima.</w:t>
                      </w:r>
                    </w:p>
                    <w:p w14:paraId="777E5802" w14:textId="77777777" w:rsidR="00D01D41" w:rsidRPr="00D01D41" w:rsidRDefault="00D01D41" w:rsidP="00D01D4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01D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Art. 1.857. Toda pessoa capaz pode dispor, por testamento, da totalidade dos seus bens, ou de parte deles, para depois de sua morte.</w:t>
                      </w:r>
                    </w:p>
                    <w:p w14:paraId="4503363E" w14:textId="77777777" w:rsidR="00D01D41" w:rsidRPr="00D01D41" w:rsidRDefault="00D01D41" w:rsidP="00D01D4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01D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§ 1 </w:t>
                      </w:r>
                      <w:r w:rsidRPr="00D01D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  <w:vertAlign w:val="superscript"/>
                        </w:rPr>
                        <w:t>o </w:t>
                      </w:r>
                      <w:r w:rsidRPr="00D01D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 legítima dos herdeiros necessários não poderá ser incluída no testamento.</w:t>
                      </w:r>
                    </w:p>
                    <w:p w14:paraId="2744C98F" w14:textId="77777777" w:rsidR="00D01D41" w:rsidRPr="00D01D41" w:rsidRDefault="00D01D41" w:rsidP="00D01D4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01D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§ 2 </w:t>
                      </w:r>
                      <w:r w:rsidRPr="00D01D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  <w:vertAlign w:val="superscript"/>
                        </w:rPr>
                        <w:t>o </w:t>
                      </w:r>
                      <w:r w:rsidRPr="00D01D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São válidas as disposições testamentárias de caráter não patrimonial, ainda que o testador somente a elas se tenha limitado.</w:t>
                      </w:r>
                    </w:p>
                    <w:p w14:paraId="14F52F0B" w14:textId="77777777" w:rsidR="00D01D41" w:rsidRPr="00D01D41" w:rsidRDefault="00D01D41" w:rsidP="00D01D4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01D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Art. 1.858. O testamento é ato personalíssimo, podendo ser mudado a qualquer tempo.</w:t>
                      </w:r>
                    </w:p>
                    <w:p w14:paraId="1D1A8666" w14:textId="77777777" w:rsidR="00D01D41" w:rsidRPr="00D01D41" w:rsidRDefault="00D01D41" w:rsidP="00D01D41">
                      <w:pPr>
                        <w:pStyle w:val="NormalWeb"/>
                        <w:shd w:val="clear" w:color="auto" w:fill="FFFFFF"/>
                        <w:spacing w:before="0" w:beforeAutospacing="0" w:after="240" w:afterAutospacing="0"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01D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Art. 1.859. Extingue-se em cinco anos o direito de impugnar a validade do testamento, contado o prazo da data do seu registro.</w:t>
                      </w:r>
                    </w:p>
                    <w:p w14:paraId="04174F34" w14:textId="77777777" w:rsidR="00D01D41" w:rsidRDefault="00D01D41"/>
                  </w:txbxContent>
                </v:textbox>
              </v:shape>
            </w:pict>
          </mc:Fallback>
        </mc:AlternateContent>
      </w:r>
    </w:p>
    <w:p w14:paraId="1424F226" w14:textId="430F6C5F" w:rsidR="00076F83" w:rsidRPr="00276C80" w:rsidRDefault="00076F83" w:rsidP="00076F83"/>
    <w:p w14:paraId="686A57BF" w14:textId="77777777" w:rsidR="008764F6" w:rsidRDefault="008764F6" w:rsidP="00D01D41"/>
    <w:sectPr w:rsidR="008764F6" w:rsidSect="00076F83">
      <w:pgSz w:w="11907" w:h="16840" w:code="9"/>
      <w:pgMar w:top="426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83"/>
    <w:rsid w:val="00076F83"/>
    <w:rsid w:val="006469B8"/>
    <w:rsid w:val="008764F6"/>
    <w:rsid w:val="00D01D41"/>
    <w:rsid w:val="00E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BF96"/>
  <w15:chartTrackingRefBased/>
  <w15:docId w15:val="{0ED3DD54-633B-4A9C-AD25-A0724070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F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1420-9A97-48F7-A436-68C93989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Monica</dc:creator>
  <cp:keywords/>
  <dc:description/>
  <cp:lastModifiedBy>Auxiliar Monica</cp:lastModifiedBy>
  <cp:revision>2</cp:revision>
  <dcterms:created xsi:type="dcterms:W3CDTF">2023-08-10T11:52:00Z</dcterms:created>
  <dcterms:modified xsi:type="dcterms:W3CDTF">2023-08-10T12:20:00Z</dcterms:modified>
</cp:coreProperties>
</file>